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/>
          <w:b/>
          <w:sz w:val="32"/>
          <w:szCs w:val="32"/>
        </w:rPr>
        <w:t>中国陶瓷行业杰出企业家申请表</w:t>
      </w:r>
      <w:bookmarkStart w:id="0" w:name="_GoBack"/>
      <w:bookmarkEnd w:id="0"/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080"/>
        <w:gridCol w:w="180"/>
        <w:gridCol w:w="1080"/>
        <w:gridCol w:w="36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100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工作业绩：（写不完可另附纸）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单位盖章）</w:t>
            </w: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2018年11月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7530"/>
    <w:rsid w:val="1B0875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2018-10-26T07:17:00Z</dcterms:created>
  <dc:creator>中国陶瓷官网韩蓓</dc:creator>
  <cp:lastModifiedBy>中国陶瓷官网韩蓓</cp:lastModifiedBy>
  <dcterms:modified xsi:type="dcterms:W3CDTF">2018-10-26T07:18:01Z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