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关于2021中国(北京)国际精品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陶瓷展览会的补充通知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各参展单位、企业: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根据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上级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有关要求，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2021年中国（北京）国际精品陶瓷展</w:t>
      </w:r>
      <w:r>
        <w:rPr>
          <w:rFonts w:hint="eastAsia" w:ascii="仿宋" w:hAnsi="仿宋" w:eastAsia="仿宋" w:cs="仿宋"/>
          <w:sz w:val="30"/>
          <w:szCs w:val="30"/>
        </w:rPr>
        <w:t>原通知文件中:“献礼中国共产党建党100周年华诞成就展”内容已取消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展会将不展出带有“建党100周年”字样、徽标，以及党和国家领导人的肖像、像章等商品。展览会其它内容和活动不变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最新通知附后。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righ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                      中国陶瓷工业协会                                                          2021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年</w:t>
      </w:r>
      <w:r>
        <w:rPr>
          <w:rFonts w:hint="eastAsia" w:ascii="仿宋" w:hAnsi="仿宋" w:eastAsia="仿宋" w:cs="仿宋"/>
          <w:sz w:val="30"/>
          <w:szCs w:val="30"/>
        </w:rPr>
        <w:t>4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月2日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9D166A"/>
    <w:rsid w:val="29584982"/>
    <w:rsid w:val="3DB63AF1"/>
    <w:rsid w:val="3F337D1E"/>
    <w:rsid w:val="3F652AEC"/>
    <w:rsid w:val="3FBB55FB"/>
    <w:rsid w:val="3FCB4702"/>
    <w:rsid w:val="416A64C1"/>
    <w:rsid w:val="49AE6AA5"/>
    <w:rsid w:val="56C3085D"/>
    <w:rsid w:val="63607EFC"/>
    <w:rsid w:val="69A373DD"/>
    <w:rsid w:val="6D496710"/>
    <w:rsid w:val="703C739F"/>
    <w:rsid w:val="71804608"/>
    <w:rsid w:val="7B4A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2021-04-07T06:52:00Z</dcterms:created>
  <dc:creator>19971203LH</dc:creator>
  <cp:lastModifiedBy>李欢</cp:lastModifiedBy>
  <cp:lastPrinted>2021-04-20T06:34:00Z</cp:lastPrinted>
  <dcterms:modified xsi:type="dcterms:W3CDTF">2021-04-20T07:10:51Z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26ADDE83AF2A422D8CD13A7805A74F11</vt:lpwstr>
  </property>
</Properties>
</file>